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A492" w14:textId="77777777" w:rsidR="002A4A50" w:rsidRPr="006922C1" w:rsidRDefault="00A830D7">
      <w:pPr>
        <w:rPr>
          <w:rFonts w:ascii="Times New Roman" w:hAnsi="Times New Roman" w:cs="Times New Roman"/>
          <w:sz w:val="24"/>
          <w:szCs w:val="24"/>
        </w:rPr>
      </w:pPr>
      <w:r w:rsidRPr="006922C1">
        <w:rPr>
          <w:rFonts w:ascii="Times New Roman" w:hAnsi="Times New Roman" w:cs="Times New Roman"/>
          <w:sz w:val="24"/>
          <w:szCs w:val="24"/>
        </w:rPr>
        <w:t xml:space="preserve">SOUTHERN </w:t>
      </w:r>
      <w:r w:rsidR="00AD3AD9" w:rsidRPr="00AD3AD9">
        <w:rPr>
          <w:rFonts w:ascii="Times New Roman" w:hAnsi="Times New Roman" w:cs="Times New Roman"/>
          <w:sz w:val="24"/>
          <w:szCs w:val="24"/>
        </w:rPr>
        <w:t xml:space="preserve">WAIMĀNALO </w:t>
      </w:r>
      <w:r w:rsidRPr="006922C1">
        <w:rPr>
          <w:rFonts w:ascii="Times New Roman" w:hAnsi="Times New Roman" w:cs="Times New Roman"/>
          <w:sz w:val="24"/>
          <w:szCs w:val="24"/>
        </w:rPr>
        <w:t>AND MA</w:t>
      </w:r>
      <w:bookmarkStart w:id="0" w:name="_GoBack"/>
      <w:bookmarkEnd w:id="0"/>
      <w:r w:rsidRPr="006922C1">
        <w:rPr>
          <w:rFonts w:ascii="Times New Roman" w:hAnsi="Times New Roman" w:cs="Times New Roman"/>
          <w:sz w:val="24"/>
          <w:szCs w:val="24"/>
        </w:rPr>
        <w:t>KAPU</w:t>
      </w:r>
      <w:r w:rsidR="00B25BBB" w:rsidRPr="00B25BBB">
        <w:rPr>
          <w:rFonts w:ascii="Times New Roman" w:hAnsi="Times New Roman" w:cs="Times New Roman"/>
          <w:sz w:val="24"/>
          <w:szCs w:val="24"/>
        </w:rPr>
        <w:t>ʻ</w:t>
      </w:r>
      <w:r w:rsidRPr="006922C1">
        <w:rPr>
          <w:rFonts w:ascii="Times New Roman" w:hAnsi="Times New Roman" w:cs="Times New Roman"/>
          <w:sz w:val="24"/>
          <w:szCs w:val="24"/>
        </w:rPr>
        <w:t xml:space="preserve">U AREA DESCRIPTION </w:t>
      </w:r>
    </w:p>
    <w:p w14:paraId="62117504" w14:textId="77777777" w:rsidR="00B25BBB" w:rsidRPr="00B25BBB" w:rsidRDefault="00B25BBB" w:rsidP="00B25BBB">
      <w:pPr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The South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Waimānalo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Makapuʻu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study area (transects 0 - 62) is located on the southeast shore of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. Between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Pāhonu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Fish Pond and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Kaupō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Beach Park (transects 0- 62) are a series of narrow “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peeker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” beaches separated by natural and engineered shoreline. The beaches in this section are protected from the full energy of easterly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waves and refracted northerly swells by a shallow fringing reef.  In contrast to beaches in the north of the study area,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Makapuʻu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Beach (transects 63 -74) typically has powerful shore-breaking waves as the result of deeper fringing reef in the south of the study area. In addition,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Makapuʻu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Beach is wider and steeper and shoreline position is more variable than beaches to the north.</w:t>
      </w:r>
    </w:p>
    <w:p w14:paraId="52C2FD95" w14:textId="77777777" w:rsidR="00B25BBB" w:rsidRPr="00B25BBB" w:rsidRDefault="00B25BBB" w:rsidP="00B25BBB">
      <w:pPr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Rates are generally low (&lt; 0.5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) in the study area, except in the north around transect 11 where erosion is as high as -0.7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/yr. Seawalls and a low rock scarp line the narrow beaches between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Pāhonu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Fish Pond and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Kaupō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Beach Park. Even low rates of long-term or temporary erosion can lead to beach loss. Coastal erosion around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Makai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Research Pier has threatened to undermine the coastal highway. Stone revetments and pilings were installed in the last couple years to armor the </w:t>
      </w:r>
      <w:proofErr w:type="gramStart"/>
      <w:r w:rsidRPr="00B25BBB">
        <w:rPr>
          <w:rFonts w:ascii="Times New Roman" w:hAnsi="Times New Roman" w:cs="Times New Roman"/>
          <w:sz w:val="24"/>
          <w:szCs w:val="24"/>
        </w:rPr>
        <w:t>road bed</w:t>
      </w:r>
      <w:proofErr w:type="gramEnd"/>
      <w:r w:rsidRPr="00B25BBB">
        <w:rPr>
          <w:rFonts w:ascii="Times New Roman" w:hAnsi="Times New Roman" w:cs="Times New Roman"/>
          <w:sz w:val="24"/>
          <w:szCs w:val="24"/>
        </w:rPr>
        <w:t xml:space="preserve">. Historical shorelines indicate low rates of accretion or approximately stable shoreline at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Makapuʻu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5BBB">
        <w:rPr>
          <w:rFonts w:ascii="Times New Roman" w:hAnsi="Times New Roman" w:cs="Times New Roman"/>
          <w:sz w:val="24"/>
          <w:szCs w:val="24"/>
        </w:rPr>
        <w:t xml:space="preserve">Seasonal beach profile surveys at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Makapuʻu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record high variability in shoreline position.</w:t>
      </w:r>
      <w:proofErr w:type="gramEnd"/>
    </w:p>
    <w:p w14:paraId="1D8722E2" w14:textId="77777777" w:rsidR="00B25BBB" w:rsidRPr="00B25BBB" w:rsidRDefault="00B25BBB" w:rsidP="00B25BBB">
      <w:pPr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Previous studies looked at shoreline change at the beach south of </w:t>
      </w:r>
      <w:proofErr w:type="spellStart"/>
      <w:r w:rsidRPr="00B25BBB">
        <w:rPr>
          <w:rFonts w:ascii="Times New Roman" w:hAnsi="Times New Roman" w:cs="Times New Roman"/>
          <w:sz w:val="24"/>
          <w:szCs w:val="24"/>
        </w:rPr>
        <w:t>Pāhonu</w:t>
      </w:r>
      <w:proofErr w:type="spellEnd"/>
      <w:r w:rsidRPr="00B25BBB">
        <w:rPr>
          <w:rFonts w:ascii="Times New Roman" w:hAnsi="Times New Roman" w:cs="Times New Roman"/>
          <w:sz w:val="24"/>
          <w:szCs w:val="24"/>
        </w:rPr>
        <w:t xml:space="preserve"> Fish Pond, finding accretion in this area (Hwang, 1981; Sea Engineering, 1988). The remaining beaches in this study area were not analyzed in the previous studies.</w:t>
      </w:r>
    </w:p>
    <w:p w14:paraId="64520533" w14:textId="77777777" w:rsidR="00AD3AD9" w:rsidRPr="000362B8" w:rsidRDefault="00AD3AD9" w:rsidP="00AD3AD9">
      <w:pPr>
        <w:rPr>
          <w:rFonts w:ascii="Times New Roman" w:hAnsi="Times New Roman" w:cs="Times New Roman"/>
          <w:sz w:val="20"/>
          <w:szCs w:val="24"/>
        </w:rPr>
      </w:pPr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99E7235" w14:textId="77777777" w:rsidR="00AD3AD9" w:rsidRPr="00BC542E" w:rsidRDefault="00AD3AD9" w:rsidP="00AD3AD9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</w:t>
      </w:r>
      <w:proofErr w:type="gramStart"/>
      <w:r w:rsidRPr="00BC542E">
        <w:rPr>
          <w:rFonts w:ascii="Times New Roman" w:hAnsi="Times New Roman" w:cs="Times New Roman"/>
          <w:sz w:val="20"/>
        </w:rPr>
        <w:t>Planning and Economic Development.</w:t>
      </w:r>
      <w:proofErr w:type="gramEnd"/>
    </w:p>
    <w:p w14:paraId="0E903EB0" w14:textId="77777777" w:rsidR="00AD3AD9" w:rsidRPr="00BC542E" w:rsidRDefault="00AD3AD9" w:rsidP="00AD3AD9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4EC19AD6" w14:textId="77777777" w:rsidR="00AD3AD9" w:rsidRPr="002629FF" w:rsidRDefault="00AD3AD9" w:rsidP="00AD3AD9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745DE6B8" w14:textId="77777777" w:rsidR="00A830D7" w:rsidRPr="006922C1" w:rsidRDefault="006922C1" w:rsidP="00AD3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E65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142E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D3AD9" w:rsidRPr="00AD3AD9">
        <w:rPr>
          <w:rFonts w:ascii="Times New Roman" w:hAnsi="Times New Roman" w:cs="Times New Roman"/>
          <w:sz w:val="24"/>
          <w:szCs w:val="24"/>
        </w:rPr>
        <w:t>Waimānalo</w:t>
      </w:r>
      <w:proofErr w:type="spellEnd"/>
      <w:r w:rsidR="00AD3A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D3AD9" w:rsidRPr="006922C1">
        <w:rPr>
          <w:rFonts w:ascii="Times New Roman" w:hAnsi="Times New Roman" w:cs="Times New Roman"/>
          <w:sz w:val="24"/>
          <w:szCs w:val="24"/>
        </w:rPr>
        <w:t>Makapu</w:t>
      </w:r>
      <w:r w:rsidR="00AD3AD9" w:rsidRPr="00F81C06">
        <w:rPr>
          <w:rFonts w:ascii="Times New Roman" w:hAnsi="Times New Roman" w:cs="Times New Roman"/>
          <w:sz w:val="24"/>
          <w:szCs w:val="24"/>
        </w:rPr>
        <w:t>ʻ</w:t>
      </w:r>
      <w:r w:rsidR="00AD3AD9" w:rsidRPr="006922C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90C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90C89" w:rsidRPr="006922C1">
        <w:rPr>
          <w:rFonts w:ascii="Times New Roman" w:hAnsi="Times New Roman" w:cs="Times New Roman"/>
          <w:sz w:val="24"/>
          <w:szCs w:val="24"/>
        </w:rPr>
        <w:t>Pahonu</w:t>
      </w:r>
      <w:proofErr w:type="spellEnd"/>
      <w:r w:rsidR="00890C89" w:rsidRPr="006922C1">
        <w:rPr>
          <w:rFonts w:ascii="Times New Roman" w:hAnsi="Times New Roman" w:cs="Times New Roman"/>
          <w:sz w:val="24"/>
          <w:szCs w:val="24"/>
        </w:rPr>
        <w:t xml:space="preserve"> </w:t>
      </w:r>
      <w:r w:rsidR="00890C89">
        <w:rPr>
          <w:rFonts w:ascii="Times New Roman" w:hAnsi="Times New Roman" w:cs="Times New Roman"/>
          <w:sz w:val="24"/>
          <w:szCs w:val="24"/>
        </w:rPr>
        <w:t xml:space="preserve">Fish Pond; </w:t>
      </w:r>
      <w:proofErr w:type="spellStart"/>
      <w:r w:rsidR="00890C89">
        <w:rPr>
          <w:rFonts w:ascii="Times New Roman" w:hAnsi="Times New Roman" w:cs="Times New Roman"/>
          <w:sz w:val="24"/>
          <w:szCs w:val="24"/>
        </w:rPr>
        <w:t>Kaupo</w:t>
      </w:r>
      <w:proofErr w:type="spellEnd"/>
      <w:r w:rsidR="00890C89">
        <w:rPr>
          <w:rFonts w:ascii="Times New Roman" w:hAnsi="Times New Roman" w:cs="Times New Roman"/>
          <w:sz w:val="24"/>
          <w:szCs w:val="24"/>
        </w:rPr>
        <w:t xml:space="preserve"> Beach Park</w:t>
      </w:r>
    </w:p>
    <w:sectPr w:rsidR="00A830D7" w:rsidRPr="0069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7"/>
    <w:rsid w:val="002A4A50"/>
    <w:rsid w:val="006922C1"/>
    <w:rsid w:val="00890C89"/>
    <w:rsid w:val="00A830D7"/>
    <w:rsid w:val="00AD3AD9"/>
    <w:rsid w:val="00B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D7F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2C1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2C1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5</cp:revision>
  <dcterms:created xsi:type="dcterms:W3CDTF">2018-08-14T00:06:00Z</dcterms:created>
  <dcterms:modified xsi:type="dcterms:W3CDTF">2019-01-03T00:26:00Z</dcterms:modified>
</cp:coreProperties>
</file>